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4DD" w:rsidRPr="00E568A2" w:rsidRDefault="00BA04E2" w:rsidP="00D764DD">
      <w:pPr>
        <w:tabs>
          <w:tab w:val="left" w:pos="4275"/>
        </w:tabs>
        <w:spacing w:after="0"/>
        <w:jc w:val="center"/>
        <w:rPr>
          <w:rStyle w:val="MessageHeaderLabel"/>
          <w:sz w:val="32"/>
          <w:szCs w:val="32"/>
          <w:lang w:val="es-419"/>
        </w:rPr>
      </w:pPr>
      <w:r>
        <w:rPr>
          <w:b/>
          <w:sz w:val="32"/>
          <w:szCs w:val="32"/>
          <w:lang w:val="es-419"/>
        </w:rPr>
        <w:t>MEMORANDUM Nº29</w:t>
      </w:r>
    </w:p>
    <w:p w:rsidR="00D764DD" w:rsidRPr="00E568A2" w:rsidRDefault="00D764DD" w:rsidP="00D764DD">
      <w:pPr>
        <w:tabs>
          <w:tab w:val="left" w:pos="4275"/>
        </w:tabs>
        <w:spacing w:after="0"/>
        <w:jc w:val="right"/>
        <w:rPr>
          <w:rStyle w:val="MessageHeaderLabel"/>
          <w:b w:val="0"/>
          <w:sz w:val="24"/>
          <w:lang w:val="es-419"/>
        </w:rPr>
      </w:pPr>
    </w:p>
    <w:p w:rsidR="00D764DD" w:rsidRPr="00E568A2" w:rsidRDefault="0023694E" w:rsidP="00D764DD">
      <w:pPr>
        <w:tabs>
          <w:tab w:val="left" w:pos="4275"/>
        </w:tabs>
        <w:spacing w:after="0"/>
        <w:jc w:val="right"/>
        <w:rPr>
          <w:rStyle w:val="MessageHeaderLabel"/>
          <w:b w:val="0"/>
          <w:sz w:val="24"/>
          <w:lang w:val="es-419"/>
        </w:rPr>
      </w:pPr>
      <w:r>
        <w:rPr>
          <w:rStyle w:val="MessageHeaderLabel"/>
          <w:b w:val="0"/>
          <w:sz w:val="24"/>
          <w:lang w:val="es-419"/>
        </w:rPr>
        <w:t>1</w:t>
      </w:r>
      <w:r w:rsidR="00BA04E2">
        <w:rPr>
          <w:rStyle w:val="MessageHeaderLabel"/>
          <w:b w:val="0"/>
          <w:sz w:val="24"/>
          <w:lang w:val="es-419"/>
        </w:rPr>
        <w:t>9</w:t>
      </w:r>
      <w:r w:rsidR="00D764DD">
        <w:rPr>
          <w:rStyle w:val="MessageHeaderLabel"/>
          <w:b w:val="0"/>
          <w:sz w:val="24"/>
          <w:lang w:val="es-419"/>
        </w:rPr>
        <w:t xml:space="preserve"> DE </w:t>
      </w:r>
      <w:r w:rsidR="00FA7B1C">
        <w:rPr>
          <w:rStyle w:val="MessageHeaderLabel"/>
          <w:b w:val="0"/>
          <w:sz w:val="24"/>
          <w:lang w:val="es-419"/>
        </w:rPr>
        <w:t>ENERO</w:t>
      </w:r>
      <w:r w:rsidR="00D764DD">
        <w:rPr>
          <w:rStyle w:val="MessageHeaderLabel"/>
          <w:b w:val="0"/>
          <w:sz w:val="24"/>
          <w:lang w:val="es-419"/>
        </w:rPr>
        <w:t xml:space="preserve"> </w:t>
      </w:r>
      <w:r w:rsidR="00D764DD" w:rsidRPr="00E568A2">
        <w:rPr>
          <w:rStyle w:val="MessageHeaderLabel"/>
          <w:b w:val="0"/>
          <w:sz w:val="24"/>
          <w:lang w:val="es-419"/>
        </w:rPr>
        <w:t>DE</w:t>
      </w:r>
      <w:r w:rsidR="00FA7B1C">
        <w:rPr>
          <w:rStyle w:val="MessageHeaderLabel"/>
          <w:b w:val="0"/>
          <w:sz w:val="24"/>
          <w:lang w:val="es-419"/>
        </w:rPr>
        <w:t xml:space="preserve"> 2026</w:t>
      </w:r>
    </w:p>
    <w:p w:rsidR="00D764DD" w:rsidRPr="00E568A2" w:rsidRDefault="00D764DD" w:rsidP="00D764DD">
      <w:pPr>
        <w:pStyle w:val="Encabezadodemensaje"/>
        <w:rPr>
          <w:rStyle w:val="MessageHeaderLabel"/>
          <w:rFonts w:ascii="Calibri" w:hAnsi="Calibri"/>
          <w:sz w:val="24"/>
          <w:szCs w:val="24"/>
          <w:lang w:val="es-419"/>
        </w:rPr>
      </w:pPr>
    </w:p>
    <w:p w:rsidR="00D764DD" w:rsidRPr="00E568A2" w:rsidRDefault="00D764DD" w:rsidP="00D764DD">
      <w:pPr>
        <w:pStyle w:val="Encabezadodemensaje"/>
        <w:rPr>
          <w:rFonts w:ascii="Calibri" w:hAnsi="Calibri"/>
          <w:sz w:val="24"/>
          <w:szCs w:val="24"/>
          <w:lang w:val="es-419"/>
        </w:rPr>
      </w:pPr>
      <w:r w:rsidRPr="00E568A2">
        <w:rPr>
          <w:rStyle w:val="MessageHeaderLabel"/>
          <w:rFonts w:ascii="Calibri" w:hAnsi="Calibri"/>
          <w:sz w:val="24"/>
          <w:szCs w:val="24"/>
          <w:lang w:val="es-419"/>
        </w:rPr>
        <w:t>para:</w:t>
      </w:r>
      <w:r w:rsidRPr="00E568A2">
        <w:rPr>
          <w:rFonts w:ascii="Calibri" w:hAnsi="Calibri"/>
          <w:sz w:val="24"/>
          <w:szCs w:val="24"/>
          <w:lang w:val="es-419"/>
        </w:rPr>
        <w:tab/>
        <w:t>DIRECTOR DE ADMINISTRACION Y FINANZAS</w:t>
      </w:r>
      <w:r w:rsidR="004B2DCD">
        <w:rPr>
          <w:rFonts w:ascii="Calibri" w:hAnsi="Calibri"/>
          <w:sz w:val="24"/>
          <w:szCs w:val="24"/>
          <w:lang w:val="es-419"/>
        </w:rPr>
        <w:t xml:space="preserve"> (S)</w:t>
      </w:r>
    </w:p>
    <w:p w:rsidR="00D764DD" w:rsidRDefault="00D764DD" w:rsidP="00D764DD">
      <w:pPr>
        <w:pStyle w:val="Encabezadodemensaje"/>
        <w:rPr>
          <w:rFonts w:ascii="Calibri" w:hAnsi="Calibri"/>
          <w:sz w:val="24"/>
          <w:szCs w:val="24"/>
          <w:lang w:val="es-419"/>
        </w:rPr>
      </w:pPr>
      <w:r w:rsidRPr="00E568A2">
        <w:rPr>
          <w:rStyle w:val="MessageHeaderLabel"/>
          <w:rFonts w:ascii="Calibri" w:hAnsi="Calibri"/>
          <w:sz w:val="24"/>
          <w:szCs w:val="24"/>
          <w:lang w:val="es-419"/>
        </w:rPr>
        <w:t>de:</w:t>
      </w:r>
      <w:r w:rsidRPr="00E568A2">
        <w:rPr>
          <w:rFonts w:ascii="Calibri" w:hAnsi="Calibri"/>
          <w:sz w:val="24"/>
          <w:szCs w:val="24"/>
          <w:lang w:val="es-419"/>
        </w:rPr>
        <w:tab/>
      </w:r>
      <w:r w:rsidR="000445A7">
        <w:rPr>
          <w:rFonts w:ascii="Calibri" w:hAnsi="Calibri"/>
          <w:sz w:val="24"/>
          <w:szCs w:val="24"/>
          <w:lang w:val="es-419"/>
        </w:rPr>
        <w:t xml:space="preserve">jefA </w:t>
      </w:r>
      <w:r w:rsidRPr="00E568A2">
        <w:rPr>
          <w:rFonts w:ascii="Calibri" w:hAnsi="Calibri"/>
          <w:sz w:val="24"/>
          <w:szCs w:val="24"/>
          <w:lang w:val="es-419"/>
        </w:rPr>
        <w:t xml:space="preserve"> DE rentas y patentes</w:t>
      </w:r>
      <w:r>
        <w:rPr>
          <w:rFonts w:ascii="Calibri" w:hAnsi="Calibri"/>
          <w:sz w:val="24"/>
          <w:szCs w:val="24"/>
          <w:lang w:val="es-419"/>
        </w:rPr>
        <w:t xml:space="preserve"> </w:t>
      </w:r>
    </w:p>
    <w:p w:rsidR="00D764DD" w:rsidRPr="003F1BF4" w:rsidRDefault="00D764DD" w:rsidP="00D764DD">
      <w:pPr>
        <w:pStyle w:val="Encabezadodemensaje"/>
        <w:rPr>
          <w:rFonts w:ascii="Calibri" w:hAnsi="Calibri"/>
          <w:sz w:val="16"/>
          <w:szCs w:val="16"/>
          <w:lang w:val="es-419"/>
        </w:rPr>
      </w:pPr>
    </w:p>
    <w:p w:rsidR="00D764DD" w:rsidRPr="00DF768F" w:rsidRDefault="00D764DD" w:rsidP="00D764D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E568A2">
        <w:rPr>
          <w:sz w:val="24"/>
          <w:szCs w:val="24"/>
          <w:lang w:val="es-419"/>
        </w:rPr>
        <w:t xml:space="preserve">ASUNTO: </w:t>
      </w:r>
      <w:r w:rsidRPr="00E568A2">
        <w:rPr>
          <w:b/>
          <w:sz w:val="24"/>
          <w:szCs w:val="24"/>
          <w:u w:val="single"/>
          <w:lang w:val="es-419"/>
        </w:rPr>
        <w:t>EN MATERIA DE</w:t>
      </w:r>
      <w:r w:rsidRPr="00E568A2">
        <w:rPr>
          <w:sz w:val="24"/>
          <w:szCs w:val="24"/>
          <w:u w:val="single"/>
          <w:lang w:val="es-419"/>
        </w:rPr>
        <w:t xml:space="preserve"> </w:t>
      </w:r>
      <w:r w:rsidRPr="00E568A2">
        <w:rPr>
          <w:b/>
          <w:sz w:val="24"/>
          <w:szCs w:val="24"/>
          <w:u w:val="single"/>
          <w:lang w:val="es-419"/>
        </w:rPr>
        <w:t>PATENTE</w:t>
      </w:r>
      <w:r w:rsidRPr="00E568A2">
        <w:rPr>
          <w:b/>
          <w:sz w:val="24"/>
          <w:szCs w:val="24"/>
          <w:lang w:val="es-419"/>
        </w:rPr>
        <w:t xml:space="preserve"> </w:t>
      </w:r>
      <w:r w:rsidR="00B56099">
        <w:rPr>
          <w:sz w:val="24"/>
          <w:szCs w:val="24"/>
        </w:rPr>
        <w:t>Descarga de orden de ingreso y d</w:t>
      </w:r>
      <w:r>
        <w:rPr>
          <w:sz w:val="24"/>
          <w:szCs w:val="24"/>
        </w:rPr>
        <w:t xml:space="preserve">esenrolamiento de patente </w:t>
      </w:r>
      <w:r w:rsidR="00BA04E2">
        <w:rPr>
          <w:sz w:val="24"/>
          <w:szCs w:val="24"/>
        </w:rPr>
        <w:t>microempresa familiar</w:t>
      </w:r>
      <w:r>
        <w:rPr>
          <w:sz w:val="24"/>
          <w:szCs w:val="24"/>
        </w:rPr>
        <w:t>.</w:t>
      </w:r>
    </w:p>
    <w:p w:rsidR="00A842E6" w:rsidRPr="00E568A2" w:rsidRDefault="00B56099" w:rsidP="00A842E6">
      <w:pPr>
        <w:pStyle w:val="Encabezado"/>
        <w:spacing w:line="360" w:lineRule="auto"/>
        <w:jc w:val="both"/>
        <w:rPr>
          <w:rFonts w:ascii="Arial" w:hAnsi="Arial" w:cs="Arial"/>
          <w:b/>
          <w:sz w:val="24"/>
          <w:szCs w:val="24"/>
          <w:lang w:val="es-419"/>
        </w:rPr>
      </w:pPr>
      <w:r w:rsidRPr="002C53B0">
        <w:rPr>
          <w:sz w:val="24"/>
          <w:szCs w:val="24"/>
        </w:rPr>
        <w:t>Mediante el presente</w:t>
      </w:r>
      <w:r>
        <w:rPr>
          <w:sz w:val="24"/>
          <w:szCs w:val="24"/>
        </w:rPr>
        <w:t xml:space="preserve"> solicito</w:t>
      </w:r>
      <w:r w:rsidRPr="002C53B0">
        <w:rPr>
          <w:sz w:val="24"/>
          <w:szCs w:val="24"/>
        </w:rPr>
        <w:t xml:space="preserve"> autorizar </w:t>
      </w:r>
      <w:r>
        <w:rPr>
          <w:sz w:val="24"/>
          <w:szCs w:val="24"/>
        </w:rPr>
        <w:t>dictar Decreto M</w:t>
      </w:r>
      <w:r w:rsidRPr="002C53B0">
        <w:rPr>
          <w:sz w:val="24"/>
          <w:szCs w:val="24"/>
        </w:rPr>
        <w:t xml:space="preserve">unicipal </w:t>
      </w:r>
      <w:r w:rsidRPr="00513DBF">
        <w:rPr>
          <w:rFonts w:cs="Arial"/>
          <w:sz w:val="24"/>
          <w:szCs w:val="24"/>
        </w:rPr>
        <w:t>para r</w:t>
      </w:r>
      <w:r>
        <w:rPr>
          <w:rFonts w:cs="Arial"/>
          <w:sz w:val="24"/>
          <w:szCs w:val="24"/>
        </w:rPr>
        <w:t>ealiza</w:t>
      </w:r>
      <w:r w:rsidRPr="00513DBF">
        <w:rPr>
          <w:rFonts w:cs="Arial"/>
          <w:sz w:val="24"/>
          <w:szCs w:val="24"/>
        </w:rPr>
        <w:t xml:space="preserve">r descargo en los sistemas de Patentes Municipal y de Contabilidad, </w:t>
      </w:r>
      <w:r>
        <w:rPr>
          <w:rFonts w:cs="Arial"/>
          <w:sz w:val="24"/>
          <w:szCs w:val="24"/>
        </w:rPr>
        <w:t>de la orden de ingreso correspondiente al primer semestre de año 2026</w:t>
      </w:r>
      <w:r w:rsidR="00A842E6" w:rsidRPr="00A37316">
        <w:rPr>
          <w:rFonts w:cs="Calibri"/>
          <w:sz w:val="24"/>
          <w:szCs w:val="24"/>
        </w:rPr>
        <w:t>,</w:t>
      </w:r>
      <w:r w:rsidRPr="00B56099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además, desenrolar</w:t>
      </w:r>
      <w:r w:rsidRPr="00A37316">
        <w:rPr>
          <w:rFonts w:cs="Calibri"/>
          <w:sz w:val="24"/>
          <w:szCs w:val="24"/>
        </w:rPr>
        <w:t xml:space="preserve"> en el sistema de Patentes Municipal,</w:t>
      </w:r>
      <w:r w:rsidR="00A842E6">
        <w:rPr>
          <w:rFonts w:cs="Calibri"/>
          <w:sz w:val="24"/>
          <w:szCs w:val="24"/>
        </w:rPr>
        <w:t xml:space="preserve"> </w:t>
      </w:r>
      <w:r w:rsidR="00A842E6">
        <w:rPr>
          <w:rFonts w:cs="Calibri"/>
          <w:sz w:val="24"/>
          <w:szCs w:val="24"/>
          <w:lang w:val="es-419"/>
        </w:rPr>
        <w:t xml:space="preserve">el </w:t>
      </w:r>
      <w:r w:rsidR="00A842E6" w:rsidRPr="00E568A2">
        <w:rPr>
          <w:rFonts w:cs="Arial"/>
          <w:sz w:val="24"/>
          <w:szCs w:val="24"/>
          <w:lang w:val="es-419"/>
        </w:rPr>
        <w:t xml:space="preserve">Rol </w:t>
      </w:r>
      <w:r w:rsidR="00A842E6" w:rsidRPr="00E568A2">
        <w:rPr>
          <w:rFonts w:ascii="Arial" w:hAnsi="Arial" w:cs="Arial"/>
          <w:b/>
          <w:sz w:val="24"/>
          <w:szCs w:val="24"/>
          <w:lang w:val="es-419"/>
        </w:rPr>
        <w:t>N°</w:t>
      </w:r>
      <w:r w:rsidR="00BA04E2">
        <w:rPr>
          <w:rFonts w:ascii="Arial" w:hAnsi="Arial" w:cs="Arial"/>
          <w:b/>
          <w:sz w:val="24"/>
          <w:szCs w:val="24"/>
          <w:lang w:val="es-419"/>
        </w:rPr>
        <w:t>500632-5</w:t>
      </w:r>
      <w:r w:rsidR="00A842E6" w:rsidRPr="00E568A2">
        <w:rPr>
          <w:rFonts w:ascii="Arial" w:hAnsi="Arial" w:cs="Arial"/>
          <w:b/>
          <w:sz w:val="24"/>
          <w:szCs w:val="24"/>
          <w:lang w:val="es-419"/>
        </w:rPr>
        <w:t xml:space="preserve">, </w:t>
      </w:r>
      <w:r w:rsidR="00A842E6" w:rsidRPr="00E568A2">
        <w:rPr>
          <w:rFonts w:cs="Arial"/>
          <w:sz w:val="24"/>
          <w:szCs w:val="24"/>
          <w:lang w:val="es-419"/>
        </w:rPr>
        <w:t>a nombre de</w:t>
      </w:r>
      <w:r w:rsidR="007C4069">
        <w:rPr>
          <w:rFonts w:ascii="Arial" w:hAnsi="Arial" w:cs="Arial"/>
          <w:b/>
          <w:sz w:val="24"/>
          <w:szCs w:val="24"/>
          <w:lang w:val="es-419"/>
        </w:rPr>
        <w:t xml:space="preserve"> </w:t>
      </w:r>
      <w:r w:rsidR="00BA04E2">
        <w:rPr>
          <w:rFonts w:ascii="Arial" w:hAnsi="Arial" w:cs="Arial"/>
          <w:b/>
          <w:sz w:val="24"/>
          <w:szCs w:val="24"/>
          <w:lang w:val="es-419"/>
        </w:rPr>
        <w:t>COMIDA AL PASO THAIRY DANIELA OSORIO MALDONADO E.I.R.L.</w:t>
      </w:r>
      <w:r w:rsidR="00A842E6">
        <w:rPr>
          <w:rFonts w:ascii="Arial" w:hAnsi="Arial" w:cs="Arial"/>
          <w:b/>
          <w:sz w:val="24"/>
          <w:szCs w:val="24"/>
          <w:lang w:val="es-419"/>
        </w:rPr>
        <w:t xml:space="preserve"> </w:t>
      </w:r>
      <w:r w:rsidR="00A842E6" w:rsidRPr="00E568A2">
        <w:rPr>
          <w:rFonts w:cs="Arial"/>
          <w:sz w:val="24"/>
          <w:szCs w:val="24"/>
          <w:lang w:val="es-419"/>
        </w:rPr>
        <w:t>RUT</w:t>
      </w:r>
      <w:r w:rsidR="00A842E6" w:rsidRPr="00E568A2">
        <w:rPr>
          <w:rFonts w:cs="Arial"/>
          <w:b/>
          <w:sz w:val="24"/>
          <w:szCs w:val="24"/>
          <w:lang w:val="es-419"/>
        </w:rPr>
        <w:t xml:space="preserve">: </w:t>
      </w:r>
      <w:r w:rsidR="00BA04E2">
        <w:rPr>
          <w:rFonts w:ascii="Arial" w:hAnsi="Arial" w:cs="Arial"/>
          <w:b/>
          <w:sz w:val="24"/>
          <w:szCs w:val="24"/>
          <w:lang w:val="es-419"/>
        </w:rPr>
        <w:t>77.223.005-2</w:t>
      </w:r>
      <w:r>
        <w:rPr>
          <w:rFonts w:ascii="Arial" w:hAnsi="Arial"/>
          <w:b/>
          <w:bCs/>
          <w:sz w:val="24"/>
          <w:szCs w:val="24"/>
          <w:lang w:val="es-419"/>
        </w:rPr>
        <w:t xml:space="preserve">; </w:t>
      </w:r>
      <w:r w:rsidR="00A842E6" w:rsidRPr="00E568A2">
        <w:rPr>
          <w:rFonts w:cs="Calibri"/>
          <w:sz w:val="24"/>
          <w:szCs w:val="24"/>
          <w:lang w:val="es-419"/>
        </w:rPr>
        <w:t>de Giro</w:t>
      </w:r>
      <w:r w:rsidR="00A842E6" w:rsidRPr="00E568A2">
        <w:rPr>
          <w:rFonts w:ascii="Arial" w:hAnsi="Arial" w:cs="Arial"/>
          <w:b/>
          <w:sz w:val="24"/>
          <w:szCs w:val="24"/>
          <w:lang w:val="es-419"/>
        </w:rPr>
        <w:t>:</w:t>
      </w:r>
      <w:r w:rsidR="00A842E6">
        <w:rPr>
          <w:rFonts w:ascii="Arial" w:hAnsi="Arial" w:cs="Arial"/>
          <w:b/>
          <w:sz w:val="24"/>
          <w:szCs w:val="24"/>
          <w:lang w:val="es-419"/>
        </w:rPr>
        <w:t xml:space="preserve"> </w:t>
      </w:r>
      <w:r w:rsidR="00BA04E2" w:rsidRPr="00BA04E2">
        <w:rPr>
          <w:rFonts w:ascii="Arial" w:hAnsi="Arial" w:cs="Arial"/>
          <w:b/>
          <w:sz w:val="24"/>
          <w:szCs w:val="24"/>
          <w:lang w:val="es-419"/>
        </w:rPr>
        <w:t>COMIDA AL PASO</w:t>
      </w:r>
      <w:r w:rsidR="00A842E6">
        <w:rPr>
          <w:rFonts w:ascii="Arial" w:hAnsi="Arial" w:cs="Arial"/>
          <w:b/>
          <w:sz w:val="24"/>
          <w:szCs w:val="24"/>
          <w:lang w:val="es-419"/>
        </w:rPr>
        <w:t xml:space="preserve">, </w:t>
      </w:r>
      <w:r w:rsidR="00A842E6" w:rsidRPr="00E568A2">
        <w:rPr>
          <w:rFonts w:cs="Calibri"/>
          <w:sz w:val="24"/>
          <w:szCs w:val="24"/>
          <w:lang w:val="es-419"/>
        </w:rPr>
        <w:t xml:space="preserve">con domicilio </w:t>
      </w:r>
      <w:r w:rsidR="007C4069">
        <w:rPr>
          <w:rFonts w:cs="Calibri"/>
          <w:sz w:val="24"/>
          <w:szCs w:val="24"/>
          <w:lang w:val="es-419"/>
        </w:rPr>
        <w:t xml:space="preserve">en </w:t>
      </w:r>
      <w:r w:rsidR="00BA04E2">
        <w:rPr>
          <w:rFonts w:cs="Calibri"/>
          <w:sz w:val="24"/>
          <w:szCs w:val="24"/>
          <w:lang w:val="es-419"/>
        </w:rPr>
        <w:t>Avenida Las Araucarias N°1158, Portal Araucarias</w:t>
      </w:r>
      <w:r w:rsidR="00BB2EFC">
        <w:rPr>
          <w:rFonts w:cs="Calibri"/>
          <w:sz w:val="24"/>
          <w:szCs w:val="24"/>
          <w:lang w:val="es-419"/>
        </w:rPr>
        <w:t xml:space="preserve">, </w:t>
      </w:r>
      <w:r w:rsidR="00A842E6" w:rsidRPr="00E568A2">
        <w:rPr>
          <w:rFonts w:cs="Calibri"/>
          <w:sz w:val="24"/>
          <w:szCs w:val="24"/>
          <w:lang w:val="es-419"/>
        </w:rPr>
        <w:t>Quillota.</w:t>
      </w:r>
    </w:p>
    <w:p w:rsidR="00A842E6" w:rsidRPr="00E568A2" w:rsidRDefault="00A842E6" w:rsidP="00A842E6">
      <w:pPr>
        <w:pStyle w:val="Encabezado"/>
        <w:spacing w:line="360" w:lineRule="auto"/>
        <w:jc w:val="both"/>
        <w:rPr>
          <w:rFonts w:cs="Calibri"/>
          <w:sz w:val="24"/>
          <w:szCs w:val="24"/>
          <w:lang w:val="es-419"/>
        </w:rPr>
      </w:pPr>
    </w:p>
    <w:p w:rsidR="00A842E6" w:rsidRPr="0042689D" w:rsidRDefault="00A842E6" w:rsidP="00A842E6">
      <w:pPr>
        <w:pStyle w:val="Encabezado"/>
        <w:spacing w:line="360" w:lineRule="auto"/>
        <w:jc w:val="both"/>
        <w:rPr>
          <w:sz w:val="24"/>
          <w:szCs w:val="24"/>
        </w:rPr>
      </w:pPr>
      <w:r w:rsidRPr="00E568A2">
        <w:rPr>
          <w:rFonts w:cs="Calibri"/>
          <w:b/>
          <w:sz w:val="24"/>
          <w:szCs w:val="24"/>
          <w:lang w:val="es-419"/>
        </w:rPr>
        <w:t>JUSTIFICACIÓN:</w:t>
      </w:r>
      <w:r>
        <w:rPr>
          <w:rFonts w:cs="Calibri"/>
          <w:b/>
          <w:sz w:val="24"/>
          <w:szCs w:val="24"/>
          <w:lang w:val="es-419"/>
        </w:rPr>
        <w:t xml:space="preserve"> </w:t>
      </w:r>
      <w:r w:rsidR="0023694E">
        <w:rPr>
          <w:sz w:val="24"/>
          <w:szCs w:val="24"/>
        </w:rPr>
        <w:t>Contribuyente</w:t>
      </w:r>
      <w:r w:rsidRPr="00915482">
        <w:rPr>
          <w:sz w:val="24"/>
          <w:szCs w:val="24"/>
        </w:rPr>
        <w:t xml:space="preserve"> </w:t>
      </w:r>
      <w:r w:rsidR="0023694E">
        <w:rPr>
          <w:sz w:val="24"/>
          <w:szCs w:val="24"/>
        </w:rPr>
        <w:t>presenta renuncia de la patente antes mencionada</w:t>
      </w:r>
      <w:r w:rsidRPr="00915482">
        <w:rPr>
          <w:sz w:val="24"/>
          <w:szCs w:val="24"/>
        </w:rPr>
        <w:t xml:space="preserve">, </w:t>
      </w:r>
      <w:r w:rsidR="00BA04E2" w:rsidRPr="00BA04E2">
        <w:rPr>
          <w:sz w:val="24"/>
          <w:szCs w:val="24"/>
        </w:rPr>
        <w:t xml:space="preserve">debido a que </w:t>
      </w:r>
      <w:r w:rsidR="00855E2C">
        <w:rPr>
          <w:sz w:val="24"/>
          <w:szCs w:val="24"/>
        </w:rPr>
        <w:t>fue necesario realizar una</w:t>
      </w:r>
      <w:r w:rsidR="00BA04E2" w:rsidRPr="00BA04E2">
        <w:rPr>
          <w:sz w:val="24"/>
          <w:szCs w:val="24"/>
        </w:rPr>
        <w:t xml:space="preserve"> modificación del tipo de patente, toda vez que actualmente no reside en la dirección indicada. En razón de lo anterior, procedi</w:t>
      </w:r>
      <w:r w:rsidR="00855E2C">
        <w:rPr>
          <w:sz w:val="24"/>
          <w:szCs w:val="24"/>
        </w:rPr>
        <w:t>ó a tramitar patente comercial</w:t>
      </w:r>
      <w:r w:rsidR="00BA04E2" w:rsidRPr="00BA04E2">
        <w:rPr>
          <w:sz w:val="24"/>
          <w:szCs w:val="24"/>
        </w:rPr>
        <w:t>.</w:t>
      </w:r>
    </w:p>
    <w:p w:rsidR="00A842E6" w:rsidRDefault="00A842E6" w:rsidP="00A842E6">
      <w:pPr>
        <w:pStyle w:val="Encabezado"/>
        <w:spacing w:line="360" w:lineRule="auto"/>
        <w:jc w:val="both"/>
        <w:rPr>
          <w:sz w:val="24"/>
          <w:szCs w:val="24"/>
        </w:rPr>
      </w:pPr>
      <w:r w:rsidRPr="0042689D">
        <w:rPr>
          <w:sz w:val="24"/>
          <w:szCs w:val="24"/>
        </w:rPr>
        <w:t xml:space="preserve">Asimismo, se </w:t>
      </w:r>
      <w:r w:rsidR="00855E2C">
        <w:rPr>
          <w:sz w:val="24"/>
          <w:szCs w:val="24"/>
        </w:rPr>
        <w:t>solicita el descargo del primer semestre del año 2026, debido a que los respectivos derechos municipales se están pagando en la patente comercial                                        Rol N°242295-6.</w:t>
      </w:r>
    </w:p>
    <w:p w:rsidR="003F1BF4" w:rsidRPr="00513DBF" w:rsidRDefault="003F1BF4" w:rsidP="003F1BF4">
      <w:pPr>
        <w:pStyle w:val="Encabezado"/>
        <w:spacing w:line="360" w:lineRule="auto"/>
        <w:jc w:val="both"/>
        <w:rPr>
          <w:rFonts w:cs="Arial"/>
          <w:sz w:val="8"/>
          <w:szCs w:val="8"/>
        </w:rPr>
      </w:pPr>
    </w:p>
    <w:p w:rsidR="003F1BF4" w:rsidRPr="00513DBF" w:rsidRDefault="003F1BF4" w:rsidP="003F1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513DBF">
        <w:rPr>
          <w:sz w:val="24"/>
          <w:szCs w:val="24"/>
        </w:rPr>
        <w:t>ORDEN DE INGRESO A DESCARGAR</w:t>
      </w:r>
      <w:r>
        <w:rPr>
          <w:sz w:val="24"/>
          <w:szCs w:val="24"/>
        </w:rPr>
        <w:t xml:space="preserve"> ROL </w:t>
      </w:r>
      <w:r>
        <w:rPr>
          <w:sz w:val="24"/>
          <w:szCs w:val="24"/>
        </w:rPr>
        <w:t>500632-5</w:t>
      </w:r>
      <w:r w:rsidRPr="00513DBF">
        <w:rPr>
          <w:sz w:val="24"/>
          <w:szCs w:val="24"/>
        </w:rPr>
        <w:t>:</w:t>
      </w:r>
    </w:p>
    <w:p w:rsidR="003F1BF4" w:rsidRPr="00513DBF" w:rsidRDefault="003F1BF4" w:rsidP="003F1BF4">
      <w:pPr>
        <w:pStyle w:val="Encabezado"/>
        <w:tabs>
          <w:tab w:val="left" w:pos="708"/>
        </w:tabs>
        <w:spacing w:line="276" w:lineRule="auto"/>
        <w:jc w:val="both"/>
        <w:rPr>
          <w:sz w:val="8"/>
          <w:szCs w:val="8"/>
        </w:rPr>
      </w:pPr>
    </w:p>
    <w:tbl>
      <w:tblPr>
        <w:tblW w:w="69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400"/>
        <w:gridCol w:w="820"/>
        <w:gridCol w:w="1660"/>
        <w:gridCol w:w="1522"/>
      </w:tblGrid>
      <w:tr w:rsidR="003F1BF4" w:rsidRPr="000445A7" w:rsidTr="005F4EFB">
        <w:trPr>
          <w:trHeight w:val="300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BF4" w:rsidRPr="000445A7" w:rsidRDefault="003F1BF4" w:rsidP="005F4E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0445A7">
              <w:rPr>
                <w:rFonts w:eastAsia="Times New Roman" w:cs="Calibri"/>
                <w:b/>
                <w:bCs/>
                <w:color w:val="000000"/>
                <w:lang w:eastAsia="es-CL"/>
              </w:rPr>
              <w:t xml:space="preserve">Rol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BF4" w:rsidRPr="000445A7" w:rsidRDefault="003F1BF4" w:rsidP="005F4E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0445A7">
              <w:rPr>
                <w:rFonts w:eastAsia="Times New Roman" w:cs="Calibri"/>
                <w:b/>
                <w:bCs/>
                <w:color w:val="000000"/>
                <w:lang w:eastAsia="es-CL"/>
              </w:rPr>
              <w:t xml:space="preserve">Período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BF4" w:rsidRPr="000445A7" w:rsidRDefault="003F1BF4" w:rsidP="005F4E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0445A7">
              <w:rPr>
                <w:rFonts w:eastAsia="Times New Roman" w:cs="Calibri"/>
                <w:b/>
                <w:bCs/>
                <w:color w:val="000000"/>
                <w:lang w:eastAsia="es-CL"/>
              </w:rPr>
              <w:t xml:space="preserve">Estado 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BF4" w:rsidRPr="000445A7" w:rsidRDefault="003F1BF4" w:rsidP="005F4E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0445A7">
              <w:rPr>
                <w:rFonts w:eastAsia="Times New Roman" w:cs="Calibri"/>
                <w:b/>
                <w:bCs/>
                <w:color w:val="000000"/>
                <w:lang w:eastAsia="es-CL"/>
              </w:rPr>
              <w:t xml:space="preserve">Fecha Vencimiento  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BF4" w:rsidRPr="000445A7" w:rsidRDefault="003F1BF4" w:rsidP="005F4E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0445A7">
              <w:rPr>
                <w:rFonts w:eastAsia="Times New Roman" w:cs="Calibri"/>
                <w:b/>
                <w:bCs/>
                <w:color w:val="000000"/>
                <w:lang w:eastAsia="es-CL"/>
              </w:rPr>
              <w:t xml:space="preserve"> Valor Total   </w:t>
            </w:r>
          </w:p>
        </w:tc>
      </w:tr>
      <w:tr w:rsidR="003F1BF4" w:rsidRPr="000445A7" w:rsidTr="005F4EFB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BF4" w:rsidRPr="000445A7" w:rsidRDefault="003F1BF4" w:rsidP="005F4E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CL"/>
              </w:rPr>
              <w:t>500632-5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BF4" w:rsidRPr="000445A7" w:rsidRDefault="003F1BF4" w:rsidP="005F4E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0445A7">
              <w:rPr>
                <w:rFonts w:eastAsia="Times New Roman" w:cs="Calibri"/>
                <w:b/>
                <w:bCs/>
                <w:color w:val="000000"/>
                <w:lang w:eastAsia="es-CL"/>
              </w:rPr>
              <w:t xml:space="preserve">20261S-00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BF4" w:rsidRPr="000445A7" w:rsidRDefault="003F1BF4" w:rsidP="005F4EFB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0445A7">
              <w:rPr>
                <w:rFonts w:eastAsia="Times New Roman" w:cs="Calibri"/>
                <w:color w:val="000000"/>
                <w:lang w:eastAsia="es-CL"/>
              </w:rPr>
              <w:t>girado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BF4" w:rsidRPr="000445A7" w:rsidRDefault="003F1BF4" w:rsidP="005F4E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L"/>
              </w:rPr>
            </w:pPr>
            <w:r w:rsidRPr="000445A7">
              <w:rPr>
                <w:rFonts w:eastAsia="Times New Roman" w:cs="Calibri"/>
                <w:color w:val="000000"/>
                <w:lang w:eastAsia="es-CL"/>
              </w:rPr>
              <w:t>31/01/2026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BF4" w:rsidRPr="000445A7" w:rsidRDefault="003F1BF4" w:rsidP="003F1BF4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0445A7">
              <w:rPr>
                <w:rFonts w:eastAsia="Times New Roman" w:cs="Calibri"/>
                <w:color w:val="000000"/>
                <w:lang w:eastAsia="es-CL"/>
              </w:rPr>
              <w:t xml:space="preserve"> $         </w:t>
            </w:r>
            <w:r>
              <w:rPr>
                <w:rFonts w:eastAsia="Times New Roman" w:cs="Calibri"/>
                <w:color w:val="000000"/>
                <w:lang w:eastAsia="es-CL"/>
              </w:rPr>
              <w:t>72.310</w:t>
            </w:r>
            <w:bookmarkStart w:id="0" w:name="_GoBack"/>
            <w:bookmarkEnd w:id="0"/>
          </w:p>
        </w:tc>
      </w:tr>
    </w:tbl>
    <w:p w:rsidR="003F1BF4" w:rsidRPr="003F1BF4" w:rsidRDefault="003F1BF4" w:rsidP="00A842E6">
      <w:pPr>
        <w:pStyle w:val="Encabezado"/>
        <w:spacing w:line="360" w:lineRule="auto"/>
        <w:jc w:val="both"/>
        <w:rPr>
          <w:sz w:val="8"/>
          <w:szCs w:val="8"/>
          <w:lang w:val="es-419"/>
        </w:rPr>
      </w:pPr>
    </w:p>
    <w:p w:rsidR="00A842E6" w:rsidRPr="00855E2C" w:rsidRDefault="00A842E6" w:rsidP="00A842E6">
      <w:pPr>
        <w:pStyle w:val="Encabezado"/>
        <w:spacing w:line="360" w:lineRule="auto"/>
        <w:jc w:val="both"/>
        <w:rPr>
          <w:sz w:val="24"/>
          <w:szCs w:val="24"/>
          <w:lang w:val="es-419"/>
        </w:rPr>
      </w:pPr>
      <w:r w:rsidRPr="00855E2C">
        <w:rPr>
          <w:sz w:val="24"/>
          <w:szCs w:val="24"/>
          <w:lang w:val="es-419"/>
        </w:rPr>
        <w:t xml:space="preserve">Se adjunta </w:t>
      </w:r>
      <w:r w:rsidR="00855E2C" w:rsidRPr="00855E2C">
        <w:rPr>
          <w:sz w:val="24"/>
          <w:szCs w:val="24"/>
          <w:lang w:val="es-419"/>
        </w:rPr>
        <w:t>lo siguiente</w:t>
      </w:r>
      <w:r w:rsidRPr="00855E2C">
        <w:rPr>
          <w:sz w:val="24"/>
          <w:szCs w:val="24"/>
          <w:lang w:val="es-419"/>
        </w:rPr>
        <w:t>:</w:t>
      </w:r>
    </w:p>
    <w:p w:rsidR="00A842E6" w:rsidRPr="00915482" w:rsidRDefault="00A842E6" w:rsidP="00A842E6">
      <w:pPr>
        <w:pStyle w:val="Encabezado"/>
        <w:spacing w:line="360" w:lineRule="auto"/>
        <w:jc w:val="both"/>
        <w:rPr>
          <w:sz w:val="24"/>
          <w:szCs w:val="24"/>
        </w:rPr>
      </w:pPr>
      <w:r w:rsidRPr="00915482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15482">
        <w:rPr>
          <w:sz w:val="24"/>
          <w:szCs w:val="24"/>
        </w:rPr>
        <w:t>Formulario de recepción de documentos correspondiente a la renuncia</w:t>
      </w:r>
      <w:r w:rsidR="00855E2C">
        <w:rPr>
          <w:sz w:val="24"/>
          <w:szCs w:val="24"/>
        </w:rPr>
        <w:t xml:space="preserve"> de la patente</w:t>
      </w:r>
      <w:r w:rsidR="00005CE9">
        <w:rPr>
          <w:sz w:val="24"/>
          <w:szCs w:val="24"/>
        </w:rPr>
        <w:t xml:space="preserve"> Rol N</w:t>
      </w:r>
      <w:r w:rsidR="00855E2C">
        <w:rPr>
          <w:sz w:val="24"/>
          <w:szCs w:val="24"/>
        </w:rPr>
        <w:t>°500632-5, de fecha 16</w:t>
      </w:r>
      <w:r w:rsidR="00BB2EFC">
        <w:rPr>
          <w:sz w:val="24"/>
          <w:szCs w:val="24"/>
        </w:rPr>
        <w:t xml:space="preserve"> de enero de 2026</w:t>
      </w:r>
      <w:r w:rsidRPr="00915482">
        <w:rPr>
          <w:sz w:val="24"/>
          <w:szCs w:val="24"/>
        </w:rPr>
        <w:t>.</w:t>
      </w:r>
    </w:p>
    <w:p w:rsidR="00A842E6" w:rsidRPr="00915482" w:rsidRDefault="00855E2C" w:rsidP="00A842E6">
      <w:pPr>
        <w:pStyle w:val="Encabezad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Impuestos y derechos municipales de patente Rol N°500632-5, con detalle del periodo solicitado para descargo.</w:t>
      </w:r>
    </w:p>
    <w:p w:rsidR="00A842E6" w:rsidRPr="00915482" w:rsidRDefault="00A842E6" w:rsidP="00A842E6">
      <w:pPr>
        <w:pStyle w:val="Encabezado"/>
        <w:spacing w:line="360" w:lineRule="auto"/>
        <w:jc w:val="both"/>
        <w:rPr>
          <w:sz w:val="24"/>
          <w:szCs w:val="24"/>
        </w:rPr>
      </w:pPr>
      <w:r w:rsidRPr="00915482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855E2C">
        <w:rPr>
          <w:sz w:val="24"/>
          <w:szCs w:val="24"/>
        </w:rPr>
        <w:t xml:space="preserve">Decreto Municipal N°4169 de fecha 20 de noviembre de 2025, autoriza patente comercial a Comida al paso </w:t>
      </w:r>
      <w:proofErr w:type="spellStart"/>
      <w:r w:rsidR="00855E2C">
        <w:rPr>
          <w:sz w:val="24"/>
          <w:szCs w:val="24"/>
        </w:rPr>
        <w:t>Thairy</w:t>
      </w:r>
      <w:proofErr w:type="spellEnd"/>
      <w:r w:rsidR="00855E2C">
        <w:rPr>
          <w:sz w:val="24"/>
          <w:szCs w:val="24"/>
        </w:rPr>
        <w:t xml:space="preserve"> Daniela Osorio Maldonado </w:t>
      </w:r>
      <w:proofErr w:type="gramStart"/>
      <w:r w:rsidR="00855E2C">
        <w:rPr>
          <w:sz w:val="24"/>
          <w:szCs w:val="24"/>
        </w:rPr>
        <w:t>E.I.R.L..</w:t>
      </w:r>
      <w:proofErr w:type="gramEnd"/>
    </w:p>
    <w:p w:rsidR="00A842E6" w:rsidRDefault="00855E2C" w:rsidP="00A842E6">
      <w:pPr>
        <w:pStyle w:val="Encabezad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Consulta del giro de patente Rol N°242295-6, correspondiente al primer semestre del año 2026, patente vigente.</w:t>
      </w:r>
    </w:p>
    <w:p w:rsidR="00B56099" w:rsidRDefault="00B56099" w:rsidP="00A842E6">
      <w:pPr>
        <w:pStyle w:val="Encabezado"/>
        <w:spacing w:line="360" w:lineRule="auto"/>
        <w:jc w:val="both"/>
        <w:rPr>
          <w:sz w:val="24"/>
          <w:szCs w:val="24"/>
        </w:rPr>
      </w:pPr>
    </w:p>
    <w:p w:rsidR="00B56099" w:rsidRPr="00915482" w:rsidRDefault="00B56099" w:rsidP="00A842E6">
      <w:pPr>
        <w:pStyle w:val="Encabezado"/>
        <w:spacing w:line="360" w:lineRule="auto"/>
        <w:jc w:val="both"/>
        <w:rPr>
          <w:sz w:val="24"/>
          <w:szCs w:val="24"/>
        </w:rPr>
      </w:pPr>
    </w:p>
    <w:p w:rsidR="00A842E6" w:rsidRPr="00915482" w:rsidRDefault="00A842E6" w:rsidP="00A842E6">
      <w:pPr>
        <w:pStyle w:val="Encabezado"/>
        <w:spacing w:line="360" w:lineRule="auto"/>
        <w:jc w:val="both"/>
        <w:rPr>
          <w:sz w:val="24"/>
          <w:szCs w:val="24"/>
        </w:rPr>
      </w:pPr>
      <w:r w:rsidRPr="00915482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855E2C">
        <w:rPr>
          <w:sz w:val="24"/>
          <w:szCs w:val="24"/>
        </w:rPr>
        <w:t>Estatuto actualizado del Ministerio de Economía, Fomento y Turismo, generado con fecha 16 de enero de 2026.</w:t>
      </w:r>
    </w:p>
    <w:p w:rsidR="00A842E6" w:rsidRPr="00915482" w:rsidRDefault="00A842E6" w:rsidP="00A842E6">
      <w:pPr>
        <w:pStyle w:val="Encabezado"/>
        <w:spacing w:line="360" w:lineRule="auto"/>
        <w:jc w:val="both"/>
        <w:rPr>
          <w:sz w:val="24"/>
          <w:szCs w:val="24"/>
        </w:rPr>
      </w:pPr>
      <w:r w:rsidRPr="00915482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15482">
        <w:rPr>
          <w:sz w:val="24"/>
          <w:szCs w:val="24"/>
        </w:rPr>
        <w:t>Fotocopia de la cédula de identida</w:t>
      </w:r>
      <w:r w:rsidR="00855E2C">
        <w:rPr>
          <w:sz w:val="24"/>
          <w:szCs w:val="24"/>
        </w:rPr>
        <w:t xml:space="preserve">d de </w:t>
      </w:r>
      <w:proofErr w:type="spellStart"/>
      <w:r w:rsidR="00855E2C">
        <w:rPr>
          <w:sz w:val="24"/>
          <w:szCs w:val="24"/>
        </w:rPr>
        <w:t>Thairy</w:t>
      </w:r>
      <w:proofErr w:type="spellEnd"/>
      <w:r w:rsidR="00855E2C">
        <w:rPr>
          <w:sz w:val="24"/>
          <w:szCs w:val="24"/>
        </w:rPr>
        <w:t xml:space="preserve"> Daniela Osorio Maldonado</w:t>
      </w:r>
      <w:r w:rsidRPr="00915482">
        <w:rPr>
          <w:sz w:val="24"/>
          <w:szCs w:val="24"/>
        </w:rPr>
        <w:t xml:space="preserve">, representante legal de la </w:t>
      </w:r>
      <w:r w:rsidR="00855E2C">
        <w:rPr>
          <w:sz w:val="24"/>
          <w:szCs w:val="24"/>
        </w:rPr>
        <w:t>sociedad</w:t>
      </w:r>
      <w:r w:rsidRPr="00915482">
        <w:rPr>
          <w:sz w:val="24"/>
          <w:szCs w:val="24"/>
        </w:rPr>
        <w:t>.</w:t>
      </w:r>
    </w:p>
    <w:p w:rsidR="00A842E6" w:rsidRPr="00E568A2" w:rsidRDefault="00A842E6" w:rsidP="00A842E6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sz w:val="8"/>
          <w:szCs w:val="8"/>
          <w:lang w:val="es-419"/>
        </w:rPr>
      </w:pPr>
    </w:p>
    <w:p w:rsidR="00A842E6" w:rsidRPr="00E568A2" w:rsidRDefault="00A842E6" w:rsidP="00A842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/>
        <w:jc w:val="both"/>
        <w:rPr>
          <w:b/>
          <w:u w:val="single"/>
          <w:lang w:val="es-419"/>
        </w:rPr>
      </w:pPr>
      <w:r>
        <w:rPr>
          <w:b/>
          <w:u w:val="single"/>
          <w:lang w:val="es-419"/>
        </w:rPr>
        <w:t>CONCLUSION DE JEFA</w:t>
      </w:r>
      <w:r w:rsidRPr="00E568A2">
        <w:rPr>
          <w:b/>
          <w:u w:val="single"/>
          <w:lang w:val="es-419"/>
        </w:rPr>
        <w:t xml:space="preserve"> DE LA UNIDAD DE RENTAS Y PATENTES</w:t>
      </w:r>
      <w:r w:rsidR="00855E2C">
        <w:rPr>
          <w:b/>
          <w:u w:val="single"/>
          <w:lang w:val="es-419"/>
        </w:rPr>
        <w:t xml:space="preserve"> </w:t>
      </w:r>
    </w:p>
    <w:p w:rsidR="00A842E6" w:rsidRPr="00E568A2" w:rsidRDefault="00B56099" w:rsidP="00A842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/>
        <w:jc w:val="both"/>
        <w:rPr>
          <w:sz w:val="24"/>
          <w:lang w:val="es-419"/>
        </w:rPr>
      </w:pPr>
      <w:r w:rsidRPr="00E568A2">
        <w:rPr>
          <w:sz w:val="24"/>
          <w:lang w:val="es-419"/>
        </w:rPr>
        <w:t>Se cumple con los requisitos necesarios para el desenrolamiento</w:t>
      </w:r>
      <w:r>
        <w:rPr>
          <w:sz w:val="24"/>
          <w:lang w:val="es-419"/>
        </w:rPr>
        <w:t xml:space="preserve"> y descargo</w:t>
      </w:r>
      <w:r w:rsidRPr="00E568A2">
        <w:rPr>
          <w:sz w:val="24"/>
          <w:lang w:val="es-419"/>
        </w:rPr>
        <w:t xml:space="preserve"> de la patente </w:t>
      </w:r>
      <w:r>
        <w:rPr>
          <w:sz w:val="24"/>
          <w:lang w:val="es-419"/>
        </w:rPr>
        <w:t xml:space="preserve">Rol </w:t>
      </w:r>
      <w:r w:rsidR="00A842E6">
        <w:rPr>
          <w:rFonts w:cs="Calibri"/>
          <w:sz w:val="24"/>
          <w:szCs w:val="24"/>
        </w:rPr>
        <w:t>N°</w:t>
      </w:r>
      <w:r>
        <w:rPr>
          <w:sz w:val="24"/>
          <w:szCs w:val="24"/>
        </w:rPr>
        <w:t>500632-5.</w:t>
      </w:r>
    </w:p>
    <w:p w:rsidR="00D764DD" w:rsidRDefault="00D764DD" w:rsidP="00D764DD">
      <w:pPr>
        <w:spacing w:line="360" w:lineRule="auto"/>
        <w:rPr>
          <w:rFonts w:cs="Calibri"/>
          <w:sz w:val="24"/>
          <w:szCs w:val="24"/>
          <w:lang w:val="es-419"/>
        </w:rPr>
      </w:pPr>
    </w:p>
    <w:p w:rsidR="00D764DD" w:rsidRPr="00E568A2" w:rsidRDefault="00D764DD" w:rsidP="00D764DD">
      <w:pPr>
        <w:spacing w:line="360" w:lineRule="auto"/>
        <w:rPr>
          <w:rFonts w:cs="Calibri"/>
          <w:sz w:val="24"/>
          <w:szCs w:val="24"/>
          <w:lang w:val="es-419"/>
        </w:rPr>
      </w:pPr>
      <w:r w:rsidRPr="00E568A2">
        <w:rPr>
          <w:rFonts w:cs="Calibri"/>
          <w:sz w:val="24"/>
          <w:szCs w:val="24"/>
          <w:lang w:val="es-419"/>
        </w:rPr>
        <w:t>Atentamente,</w:t>
      </w:r>
    </w:p>
    <w:p w:rsidR="00D764DD" w:rsidRDefault="00D764DD" w:rsidP="00D764DD">
      <w:pPr>
        <w:pStyle w:val="Encabezado"/>
        <w:rPr>
          <w:b/>
          <w:sz w:val="18"/>
          <w:lang w:val="es-419"/>
        </w:rPr>
      </w:pPr>
      <w:r w:rsidRPr="00E568A2">
        <w:rPr>
          <w:b/>
          <w:sz w:val="18"/>
          <w:lang w:val="es-419"/>
        </w:rPr>
        <w:t xml:space="preserve">  </w:t>
      </w:r>
    </w:p>
    <w:p w:rsidR="00D764DD" w:rsidRDefault="00D764DD" w:rsidP="00D764DD">
      <w:pPr>
        <w:pStyle w:val="Encabezado"/>
        <w:rPr>
          <w:b/>
          <w:sz w:val="18"/>
          <w:lang w:val="es-419"/>
        </w:rPr>
      </w:pPr>
    </w:p>
    <w:p w:rsidR="00B85F99" w:rsidRDefault="00B85F99" w:rsidP="00D764DD">
      <w:pPr>
        <w:pStyle w:val="Encabezado"/>
        <w:rPr>
          <w:b/>
          <w:sz w:val="18"/>
          <w:lang w:val="es-419"/>
        </w:rPr>
      </w:pPr>
    </w:p>
    <w:p w:rsidR="00D764DD" w:rsidRDefault="00D764DD" w:rsidP="00D764DD">
      <w:pPr>
        <w:pStyle w:val="Encabezado"/>
        <w:rPr>
          <w:b/>
          <w:sz w:val="18"/>
          <w:lang w:val="es-419"/>
        </w:rPr>
      </w:pPr>
    </w:p>
    <w:p w:rsidR="00D764DD" w:rsidRDefault="00D764DD" w:rsidP="00D764DD">
      <w:pPr>
        <w:pStyle w:val="Encabezado"/>
        <w:rPr>
          <w:b/>
          <w:sz w:val="18"/>
          <w:lang w:val="es-419"/>
        </w:rPr>
      </w:pPr>
    </w:p>
    <w:p w:rsidR="00D764DD" w:rsidRDefault="00D764DD" w:rsidP="00D764DD">
      <w:pPr>
        <w:pStyle w:val="Encabezado"/>
        <w:rPr>
          <w:b/>
          <w:sz w:val="18"/>
          <w:lang w:val="es-419"/>
        </w:rPr>
      </w:pPr>
    </w:p>
    <w:tbl>
      <w:tblPr>
        <w:tblpPr w:leftFromText="141" w:rightFromText="141" w:vertAnchor="text" w:horzAnchor="page" w:tblpX="6555" w:tblpY="141"/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3085"/>
      </w:tblGrid>
      <w:tr w:rsidR="00D764DD" w:rsidRPr="00EA7EC1" w:rsidTr="008961EB">
        <w:tc>
          <w:tcPr>
            <w:tcW w:w="3085" w:type="dxa"/>
          </w:tcPr>
          <w:p w:rsidR="00D764DD" w:rsidRPr="00EA7EC1" w:rsidRDefault="00D764DD" w:rsidP="008961EB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</w:pPr>
            <w:r>
              <w:t>CYNTHIA PASTEN SEPULVEDA</w:t>
            </w:r>
          </w:p>
        </w:tc>
      </w:tr>
      <w:tr w:rsidR="00D764DD" w:rsidRPr="00EA7EC1" w:rsidTr="008961EB">
        <w:tc>
          <w:tcPr>
            <w:tcW w:w="3085" w:type="dxa"/>
          </w:tcPr>
          <w:p w:rsidR="00D764DD" w:rsidRPr="00EA7EC1" w:rsidRDefault="00D764DD" w:rsidP="008961EB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</w:pPr>
            <w:r w:rsidRPr="00EA7EC1">
              <w:t>JEF</w:t>
            </w:r>
            <w:r w:rsidR="004B2DCD">
              <w:t xml:space="preserve">A </w:t>
            </w:r>
            <w:r w:rsidRPr="00EA7EC1">
              <w:t xml:space="preserve"> RENTAS Y PATENTES</w:t>
            </w:r>
          </w:p>
        </w:tc>
      </w:tr>
    </w:tbl>
    <w:p w:rsidR="00B85F99" w:rsidRDefault="00B85F99" w:rsidP="00D764DD">
      <w:pPr>
        <w:pStyle w:val="Encabezado"/>
        <w:rPr>
          <w:b/>
          <w:sz w:val="18"/>
          <w:lang w:val="es-419"/>
        </w:rPr>
      </w:pPr>
    </w:p>
    <w:p w:rsidR="00B85F99" w:rsidRDefault="00B85F99" w:rsidP="00D764DD">
      <w:pPr>
        <w:pStyle w:val="Encabezado"/>
        <w:rPr>
          <w:b/>
          <w:sz w:val="18"/>
          <w:lang w:val="es-419"/>
        </w:rPr>
      </w:pPr>
    </w:p>
    <w:p w:rsidR="00B85F99" w:rsidRDefault="00B85F99" w:rsidP="00D764DD">
      <w:pPr>
        <w:pStyle w:val="Encabezado"/>
        <w:rPr>
          <w:b/>
          <w:sz w:val="18"/>
          <w:lang w:val="es-419"/>
        </w:rPr>
      </w:pPr>
    </w:p>
    <w:p w:rsidR="00B85F99" w:rsidRDefault="00B85F99" w:rsidP="00D764DD">
      <w:pPr>
        <w:pStyle w:val="Encabezado"/>
        <w:rPr>
          <w:b/>
          <w:sz w:val="18"/>
          <w:lang w:val="es-419"/>
        </w:rPr>
      </w:pPr>
    </w:p>
    <w:p w:rsidR="00B85F99" w:rsidRDefault="00B85F99" w:rsidP="00D764DD">
      <w:pPr>
        <w:pStyle w:val="Encabezado"/>
        <w:rPr>
          <w:b/>
          <w:sz w:val="18"/>
          <w:lang w:val="es-419"/>
        </w:rPr>
      </w:pPr>
    </w:p>
    <w:p w:rsidR="00B85F99" w:rsidRDefault="00B85F99" w:rsidP="00D764DD">
      <w:pPr>
        <w:pStyle w:val="Encabezado"/>
        <w:rPr>
          <w:b/>
          <w:sz w:val="18"/>
          <w:lang w:val="es-419"/>
        </w:rPr>
      </w:pPr>
    </w:p>
    <w:p w:rsidR="00B85F99" w:rsidRDefault="00B85F99" w:rsidP="00D764DD">
      <w:pPr>
        <w:pStyle w:val="Encabezado"/>
        <w:rPr>
          <w:b/>
          <w:sz w:val="18"/>
          <w:lang w:val="es-419"/>
        </w:rPr>
      </w:pPr>
    </w:p>
    <w:p w:rsidR="00B85F99" w:rsidRDefault="00B85F99" w:rsidP="00D764DD">
      <w:pPr>
        <w:pStyle w:val="Encabezado"/>
        <w:rPr>
          <w:b/>
          <w:sz w:val="18"/>
          <w:lang w:val="es-419"/>
        </w:rPr>
      </w:pPr>
    </w:p>
    <w:p w:rsidR="0001668E" w:rsidRDefault="0001668E" w:rsidP="00D764DD">
      <w:pPr>
        <w:pStyle w:val="Encabezado"/>
        <w:rPr>
          <w:b/>
          <w:sz w:val="18"/>
          <w:lang w:val="es-419"/>
        </w:rPr>
      </w:pPr>
    </w:p>
    <w:p w:rsidR="00D764DD" w:rsidRDefault="00D764DD" w:rsidP="00D764DD">
      <w:pPr>
        <w:pStyle w:val="Encabezado"/>
        <w:rPr>
          <w:b/>
          <w:sz w:val="18"/>
          <w:lang w:val="es-419"/>
        </w:rPr>
      </w:pPr>
    </w:p>
    <w:p w:rsidR="00B56099" w:rsidRDefault="00B56099" w:rsidP="00D764DD">
      <w:pPr>
        <w:pStyle w:val="Encabezado"/>
        <w:rPr>
          <w:b/>
          <w:sz w:val="18"/>
          <w:lang w:val="es-419"/>
        </w:rPr>
      </w:pPr>
    </w:p>
    <w:p w:rsidR="00D764DD" w:rsidRPr="00E568A2" w:rsidRDefault="00D764DD" w:rsidP="00D764DD">
      <w:pPr>
        <w:pStyle w:val="Encabezado"/>
        <w:rPr>
          <w:b/>
          <w:sz w:val="18"/>
          <w:lang w:val="es-419"/>
        </w:rPr>
      </w:pPr>
      <w:r>
        <w:rPr>
          <w:b/>
          <w:sz w:val="18"/>
          <w:lang w:val="es-419"/>
        </w:rPr>
        <w:t>Distribución:</w:t>
      </w:r>
    </w:p>
    <w:p w:rsidR="00D764DD" w:rsidRPr="00E568A2" w:rsidRDefault="00D764DD" w:rsidP="00D764DD">
      <w:pPr>
        <w:pStyle w:val="Encabezado"/>
        <w:rPr>
          <w:sz w:val="18"/>
          <w:lang w:val="es-419"/>
        </w:rPr>
      </w:pPr>
      <w:r w:rsidRPr="00E568A2">
        <w:rPr>
          <w:sz w:val="18"/>
          <w:lang w:val="es-419"/>
        </w:rPr>
        <w:t>- Administración y Finanzas</w:t>
      </w:r>
    </w:p>
    <w:p w:rsidR="00D764DD" w:rsidRPr="00E568A2" w:rsidRDefault="00D764DD" w:rsidP="00D764DD">
      <w:pPr>
        <w:pStyle w:val="Encabezado"/>
        <w:rPr>
          <w:sz w:val="18"/>
          <w:lang w:val="es-419"/>
        </w:rPr>
      </w:pPr>
      <w:r w:rsidRPr="00E568A2">
        <w:rPr>
          <w:sz w:val="18"/>
          <w:lang w:val="es-419"/>
        </w:rPr>
        <w:t>- Archivo Rentas y Patentes</w:t>
      </w:r>
    </w:p>
    <w:p w:rsidR="00D764DD" w:rsidRPr="007919E1" w:rsidRDefault="00B56099" w:rsidP="00D764DD">
      <w:pPr>
        <w:pStyle w:val="Encabezado"/>
        <w:rPr>
          <w:color w:val="BFBFBF"/>
          <w:sz w:val="18"/>
          <w:lang w:val="es-419"/>
        </w:rPr>
      </w:pPr>
      <w:r>
        <w:rPr>
          <w:color w:val="BFBFBF"/>
          <w:sz w:val="18"/>
          <w:lang w:val="es-419"/>
        </w:rPr>
        <w:t>CPS/</w:t>
      </w:r>
      <w:proofErr w:type="spellStart"/>
      <w:r>
        <w:rPr>
          <w:color w:val="BFBFBF"/>
          <w:sz w:val="18"/>
          <w:lang w:val="es-419"/>
        </w:rPr>
        <w:t>gcl</w:t>
      </w:r>
      <w:proofErr w:type="spellEnd"/>
    </w:p>
    <w:p w:rsidR="003565E2" w:rsidRPr="00D764DD" w:rsidRDefault="003F1BF4" w:rsidP="00D764DD"/>
    <w:sectPr w:rsidR="003565E2" w:rsidRPr="00D764DD" w:rsidSect="003F1BF4">
      <w:headerReference w:type="default" r:id="rId7"/>
      <w:footerReference w:type="default" r:id="rId8"/>
      <w:pgSz w:w="12240" w:h="18720" w:code="14"/>
      <w:pgMar w:top="1418" w:right="1701" w:bottom="1418" w:left="1701" w:header="142" w:footer="0" w:gutter="0"/>
      <w:paperSrc w:first="2" w:other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FE5" w:rsidRDefault="00380ADC">
      <w:pPr>
        <w:spacing w:after="0" w:line="240" w:lineRule="auto"/>
      </w:pPr>
      <w:r>
        <w:separator/>
      </w:r>
    </w:p>
  </w:endnote>
  <w:endnote w:type="continuationSeparator" w:id="0">
    <w:p w:rsidR="00272FE5" w:rsidRDefault="00380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7E8" w:rsidRDefault="00D764DD" w:rsidP="00CD37E8">
    <w:pPr>
      <w:pStyle w:val="Piedepgina"/>
      <w:jc w:val="center"/>
      <w:rPr>
        <w:rFonts w:ascii="Verdana" w:hAnsi="Verdana"/>
        <w:color w:val="C0C0C0"/>
        <w:sz w:val="18"/>
      </w:rPr>
    </w:pPr>
    <w:r w:rsidRPr="007A6C4F">
      <w:rPr>
        <w:noProof/>
        <w:lang w:eastAsia="es-CL"/>
      </w:rPr>
      <w:drawing>
        <wp:inline distT="0" distB="0" distL="0" distR="0">
          <wp:extent cx="4821263" cy="816435"/>
          <wp:effectExtent l="0" t="0" r="0" b="3175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935" t="41336" r="34779" b="49536"/>
                  <a:stretch>
                    <a:fillRect/>
                  </a:stretch>
                </pic:blipFill>
                <pic:spPr bwMode="auto">
                  <a:xfrm>
                    <a:off x="0" y="0"/>
                    <a:ext cx="4956144" cy="839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37E8" w:rsidRPr="003F1BF4" w:rsidRDefault="00380ADC" w:rsidP="00CD37E8">
    <w:pPr>
      <w:pStyle w:val="Piedepgina"/>
      <w:jc w:val="center"/>
      <w:rPr>
        <w:sz w:val="14"/>
        <w:szCs w:val="14"/>
      </w:rPr>
    </w:pPr>
    <w:r w:rsidRPr="003F1BF4">
      <w:rPr>
        <w:rFonts w:ascii="Verdana" w:hAnsi="Verdana"/>
        <w:color w:val="C0C0C0"/>
        <w:sz w:val="14"/>
        <w:szCs w:val="14"/>
      </w:rPr>
      <w:t>RENTAS Y PATENTES - TELÉFONO:(33)2 291108</w:t>
    </w:r>
  </w:p>
  <w:p w:rsidR="00F069B4" w:rsidRPr="00CD37E8" w:rsidRDefault="003F1BF4" w:rsidP="00CD37E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FE5" w:rsidRDefault="00380ADC">
      <w:pPr>
        <w:spacing w:after="0" w:line="240" w:lineRule="auto"/>
      </w:pPr>
      <w:r>
        <w:separator/>
      </w:r>
    </w:p>
  </w:footnote>
  <w:footnote w:type="continuationSeparator" w:id="0">
    <w:p w:rsidR="00272FE5" w:rsidRDefault="00380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9B4" w:rsidRDefault="00D764DD" w:rsidP="00A14DEF">
    <w:pPr>
      <w:pStyle w:val="Encabezado"/>
      <w:tabs>
        <w:tab w:val="clear" w:pos="4252"/>
        <w:tab w:val="clear" w:pos="8504"/>
        <w:tab w:val="left" w:pos="3909"/>
      </w:tabs>
      <w:jc w:val="center"/>
    </w:pPr>
    <w:r>
      <w:rPr>
        <w:noProof/>
        <w:lang w:eastAsia="es-CL"/>
      </w:rPr>
      <w:drawing>
        <wp:inline distT="0" distB="0" distL="0" distR="0">
          <wp:extent cx="537730" cy="590746"/>
          <wp:effectExtent l="0" t="0" r="0" b="0"/>
          <wp:docPr id="11" name="Imagen 11" descr="logo-indi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indi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649" cy="597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4049" w:rsidRPr="003F1BF4" w:rsidRDefault="00380ADC" w:rsidP="00C44049">
    <w:pPr>
      <w:pStyle w:val="Encabezado"/>
      <w:tabs>
        <w:tab w:val="left" w:pos="3909"/>
      </w:tabs>
      <w:jc w:val="center"/>
      <w:rPr>
        <w:b/>
        <w:color w:val="1F4E79"/>
        <w:sz w:val="20"/>
        <w:szCs w:val="20"/>
      </w:rPr>
    </w:pPr>
    <w:r w:rsidRPr="003F1BF4">
      <w:rPr>
        <w:b/>
        <w:color w:val="1F4E79"/>
        <w:sz w:val="20"/>
        <w:szCs w:val="20"/>
      </w:rPr>
      <w:t>RENTAS Y PATENTES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027CC"/>
    <w:multiLevelType w:val="hybridMultilevel"/>
    <w:tmpl w:val="7FDA67FE"/>
    <w:lvl w:ilvl="0" w:tplc="8E14317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B7AAD"/>
    <w:multiLevelType w:val="hybridMultilevel"/>
    <w:tmpl w:val="AC4A1064"/>
    <w:lvl w:ilvl="0" w:tplc="3BC6A4D2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85FBA"/>
    <w:multiLevelType w:val="hybridMultilevel"/>
    <w:tmpl w:val="3650EBB8"/>
    <w:lvl w:ilvl="0" w:tplc="7AB2623C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10901"/>
    <w:multiLevelType w:val="hybridMultilevel"/>
    <w:tmpl w:val="2690C85A"/>
    <w:lvl w:ilvl="0" w:tplc="8BF6E9DC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44C08"/>
    <w:multiLevelType w:val="hybridMultilevel"/>
    <w:tmpl w:val="51AA4D2C"/>
    <w:lvl w:ilvl="0" w:tplc="D1DC8178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4DD"/>
    <w:rsid w:val="00005CE9"/>
    <w:rsid w:val="0001668E"/>
    <w:rsid w:val="000445A7"/>
    <w:rsid w:val="002120F0"/>
    <w:rsid w:val="0023694E"/>
    <w:rsid w:val="00256397"/>
    <w:rsid w:val="00272FE5"/>
    <w:rsid w:val="00274D23"/>
    <w:rsid w:val="00380ADC"/>
    <w:rsid w:val="003F1BF4"/>
    <w:rsid w:val="004B2DCD"/>
    <w:rsid w:val="005F0321"/>
    <w:rsid w:val="006020DD"/>
    <w:rsid w:val="00623B9A"/>
    <w:rsid w:val="007C4069"/>
    <w:rsid w:val="00855E2C"/>
    <w:rsid w:val="009242C7"/>
    <w:rsid w:val="009B7BA7"/>
    <w:rsid w:val="00A842E6"/>
    <w:rsid w:val="00B56099"/>
    <w:rsid w:val="00B843F9"/>
    <w:rsid w:val="00B85F99"/>
    <w:rsid w:val="00BA04E2"/>
    <w:rsid w:val="00BB2EFC"/>
    <w:rsid w:val="00D764DD"/>
    <w:rsid w:val="00ED62B0"/>
    <w:rsid w:val="00F83820"/>
    <w:rsid w:val="00FA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49CEC54-D69B-4111-BC8C-BA9A2A5F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4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764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764D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nhideWhenUsed/>
    <w:rsid w:val="00D764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D764DD"/>
    <w:rPr>
      <w:rFonts w:ascii="Calibri" w:eastAsia="Calibri" w:hAnsi="Calibri" w:cs="Times New Roman"/>
    </w:rPr>
  </w:style>
  <w:style w:type="paragraph" w:styleId="Encabezadodemensaje">
    <w:name w:val="Message Header"/>
    <w:basedOn w:val="Textoindependiente"/>
    <w:link w:val="EncabezadodemensajeCar"/>
    <w:rsid w:val="00D764DD"/>
    <w:pPr>
      <w:keepLines/>
      <w:spacing w:line="240" w:lineRule="atLeast"/>
      <w:ind w:left="1080" w:hanging="1080"/>
    </w:pPr>
    <w:rPr>
      <w:rFonts w:ascii="Garamond" w:eastAsia="Times New Roman" w:hAnsi="Garamond" w:cs="Garamond"/>
      <w:caps/>
      <w:sz w:val="18"/>
      <w:szCs w:val="18"/>
      <w:lang w:val="en-US" w:eastAsia="es-ES" w:bidi="hi-IN"/>
    </w:rPr>
  </w:style>
  <w:style w:type="character" w:customStyle="1" w:styleId="EncabezadodemensajeCar">
    <w:name w:val="Encabezado de mensaje Car"/>
    <w:basedOn w:val="Fuentedeprrafopredeter"/>
    <w:link w:val="Encabezadodemensaje"/>
    <w:rsid w:val="00D764DD"/>
    <w:rPr>
      <w:rFonts w:ascii="Garamond" w:eastAsia="Times New Roman" w:hAnsi="Garamond" w:cs="Garamond"/>
      <w:caps/>
      <w:sz w:val="18"/>
      <w:szCs w:val="18"/>
      <w:lang w:val="en-US" w:eastAsia="es-ES" w:bidi="hi-IN"/>
    </w:rPr>
  </w:style>
  <w:style w:type="character" w:customStyle="1" w:styleId="MessageHeaderLabel">
    <w:name w:val="Message Header Label"/>
    <w:rsid w:val="00D764DD"/>
    <w:rPr>
      <w:b/>
      <w:bCs w:val="0"/>
      <w:sz w:val="18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764D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764DD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5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5F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0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RENTAS</dc:creator>
  <cp:keywords/>
  <dc:description/>
  <cp:lastModifiedBy>RENTAS</cp:lastModifiedBy>
  <cp:revision>13</cp:revision>
  <cp:lastPrinted>2026-01-21T12:13:00Z</cp:lastPrinted>
  <dcterms:created xsi:type="dcterms:W3CDTF">2025-12-05T12:09:00Z</dcterms:created>
  <dcterms:modified xsi:type="dcterms:W3CDTF">2026-01-21T12:13:00Z</dcterms:modified>
</cp:coreProperties>
</file>